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12" w:rsidRPr="0066627A" w:rsidRDefault="00467A12" w:rsidP="00467A1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Программа разработана на основе: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6627A">
        <w:rPr>
          <w:rFonts w:ascii="Times New Roman" w:hAnsi="Times New Roman"/>
        </w:rPr>
        <w:t xml:space="preserve">-  </w:t>
      </w:r>
      <w:r w:rsidRPr="0066627A">
        <w:rPr>
          <w:rFonts w:ascii="Times New Roman" w:eastAsia="Times New Roman" w:hAnsi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- Федерального 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г.);</w:t>
      </w:r>
    </w:p>
    <w:p w:rsidR="00467A12" w:rsidRPr="00262A65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  <w:r w:rsidRPr="00262A65">
        <w:rPr>
          <w:rFonts w:ascii="Times New Roman" w:hAnsi="Times New Roman"/>
        </w:rPr>
        <w:t>- Учебного плана ГБОУ «Чистопольская кадетская школа-интернат»;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- Положения о рабочей программе  ГБОУ «Чистопольская кадетская школа-интернат».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- Примерные программы по учебным предметам. Начальная школа. В 2 ч. – М.: Просвещение, 2014.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</w:p>
    <w:p w:rsidR="00467A12" w:rsidRPr="0066627A" w:rsidRDefault="00467A12" w:rsidP="00467A1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bookmarkStart w:id="0" w:name="bookmark9"/>
      <w:r w:rsidRPr="0066627A">
        <w:rPr>
          <w:rFonts w:ascii="Times New Roman" w:eastAsia="Times New Roman" w:hAnsi="Times New Roman"/>
          <w:b/>
        </w:rPr>
        <w:t>Место предмета в учебном плане</w:t>
      </w:r>
    </w:p>
    <w:p w:rsidR="003565F1" w:rsidRDefault="00467A12" w:rsidP="00262A65">
      <w:pPr>
        <w:pStyle w:val="1"/>
        <w:ind w:firstLine="708"/>
        <w:jc w:val="both"/>
        <w:rPr>
          <w:rFonts w:ascii="Times New Roman" w:hAnsi="Times New Roman"/>
        </w:rPr>
      </w:pPr>
      <w:r w:rsidRPr="00262A65">
        <w:rPr>
          <w:rFonts w:ascii="Times New Roman" w:hAnsi="Times New Roman"/>
        </w:rPr>
        <w:t>На изучение предмета «Литературное чтение на родном (русском) языке» в 3 классе отводится 1 ч. в неделю</w:t>
      </w:r>
      <w:r w:rsidR="00393883">
        <w:rPr>
          <w:rFonts w:ascii="Times New Roman" w:hAnsi="Times New Roman"/>
        </w:rPr>
        <w:t>, 35 учебных недель, всего 35 часов</w:t>
      </w:r>
      <w:r w:rsidR="003565F1" w:rsidRPr="00262A65">
        <w:rPr>
          <w:rFonts w:ascii="Times New Roman" w:hAnsi="Times New Roman"/>
        </w:rPr>
        <w:t>.</w:t>
      </w:r>
    </w:p>
    <w:p w:rsidR="00262A65" w:rsidRDefault="00262A65" w:rsidP="00262A65">
      <w:pPr>
        <w:pStyle w:val="1"/>
        <w:ind w:firstLine="708"/>
        <w:jc w:val="both"/>
        <w:rPr>
          <w:rFonts w:ascii="Times New Roman" w:hAnsi="Times New Roman"/>
        </w:rPr>
      </w:pPr>
    </w:p>
    <w:p w:rsidR="00467A12" w:rsidRPr="003565F1" w:rsidRDefault="0066627A" w:rsidP="003565F1">
      <w:pPr>
        <w:widowControl w:val="0"/>
        <w:spacing w:after="0" w:line="240" w:lineRule="auto"/>
        <w:ind w:firstLine="280"/>
        <w:jc w:val="center"/>
        <w:rPr>
          <w:rFonts w:ascii="Times New Roman" w:eastAsia="Courier New" w:hAnsi="Times New Roman"/>
          <w:b/>
          <w:lang w:eastAsia="ru-RU"/>
        </w:rPr>
      </w:pPr>
      <w:r w:rsidRPr="0066627A">
        <w:rPr>
          <w:rFonts w:ascii="Times New Roman" w:eastAsia="Courier New" w:hAnsi="Times New Roman"/>
          <w:b/>
          <w:lang w:eastAsia="ru-RU"/>
        </w:rPr>
        <w:t>Планируемые результаты освоения программы  «Литературное чтение на родном (русском) языке»</w:t>
      </w:r>
    </w:p>
    <w:p w:rsidR="00467A12" w:rsidRPr="0066627A" w:rsidRDefault="00467A12" w:rsidP="00467A12">
      <w:pPr>
        <w:spacing w:after="0" w:line="240" w:lineRule="auto"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  <w:b/>
        </w:rPr>
        <w:tab/>
        <w:t>Предметными результатами</w:t>
      </w:r>
      <w:r w:rsidRPr="0066627A">
        <w:rPr>
          <w:rFonts w:ascii="Times New Roman" w:hAnsi="Times New Roman"/>
        </w:rPr>
        <w:t xml:space="preserve"> изучения курса «Литературное чтение на родном   языке» является </w:t>
      </w:r>
      <w:proofErr w:type="spellStart"/>
      <w:r w:rsidRPr="0066627A">
        <w:rPr>
          <w:rFonts w:ascii="Times New Roman" w:hAnsi="Times New Roman"/>
        </w:rPr>
        <w:t>сформированность</w:t>
      </w:r>
      <w:proofErr w:type="spellEnd"/>
      <w:r w:rsidRPr="0066627A">
        <w:rPr>
          <w:rFonts w:ascii="Times New Roman" w:hAnsi="Times New Roman"/>
        </w:rPr>
        <w:t xml:space="preserve"> следующих умений: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 xml:space="preserve">воспринимать на слух художественный текст (рассказ, стихотворение) в исполнении учителя, учащихся;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 xml:space="preserve">осмысленно, правильно читать целыми словами;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 xml:space="preserve">отвечать на вопросы учителя по содержанию прочитанного;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 xml:space="preserve">соотносить автора, название и героев прочитанных произведений;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различать рассказ и стихотворение;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</w:rPr>
      </w:pPr>
      <w:r w:rsidRPr="0066627A">
        <w:rPr>
          <w:rFonts w:ascii="Times New Roman" w:hAnsi="Times New Roman"/>
        </w:rPr>
        <w:t>заучивать наизусть небольшие стихотворения;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понимать смысл заглавия произведения; выбирать наиболее подходящее заглавие из данных; самостоятельно озаглавливать текст;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делить текст на части, озаглавливать части;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выбирать наиболее точную формулировку главной мысли из ряда данных;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подробно и выборочно пересказывать текст;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составлять устный рассказ о герое прочитанного произведения по плану;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>размышлять о характере и поступках героя;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составлять рассказ-характеристику героя;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составлять устные и письменные описания;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по ходу чтения представлять картины, устно выражать (рисовать) то, что представили;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составлять простой и сложный план текста;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писать сочинение на материале </w:t>
      </w:r>
      <w:proofErr w:type="gramStart"/>
      <w:r w:rsidRPr="0066627A">
        <w:rPr>
          <w:rFonts w:ascii="Times New Roman" w:hAnsi="Times New Roman"/>
          <w:iCs/>
        </w:rPr>
        <w:t>прочитанного</w:t>
      </w:r>
      <w:proofErr w:type="gramEnd"/>
      <w:r w:rsidRPr="0066627A">
        <w:rPr>
          <w:rFonts w:ascii="Times New Roman" w:hAnsi="Times New Roman"/>
          <w:iCs/>
        </w:rPr>
        <w:t xml:space="preserve"> с предварительной подготовкой;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аргументированно высказывать своё отношение к </w:t>
      </w:r>
      <w:proofErr w:type="gramStart"/>
      <w:r w:rsidRPr="0066627A">
        <w:rPr>
          <w:rFonts w:ascii="Times New Roman" w:hAnsi="Times New Roman"/>
          <w:iCs/>
        </w:rPr>
        <w:t>прочитанному</w:t>
      </w:r>
      <w:proofErr w:type="gramEnd"/>
      <w:r w:rsidRPr="0066627A">
        <w:rPr>
          <w:rFonts w:ascii="Times New Roman" w:hAnsi="Times New Roman"/>
          <w:iCs/>
        </w:rPr>
        <w:t xml:space="preserve">, к героям, понимать и определять свои эмоции;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понимать и формулировать своё отношение к авторской манере письма;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иметь собственные читательские приоритеты, уважительно относиться к предпочтениям других; </w:t>
      </w:r>
    </w:p>
    <w:p w:rsidR="00467A12" w:rsidRPr="0066627A" w:rsidRDefault="00467A12" w:rsidP="00467A1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>самостоятельно давать характеристику героя (портрет, черты характера и поступки, речь, отношение автора к герою; собственное отношение к герою); относить произведения к жанру басни, фантастической повести по определённым признакам.</w:t>
      </w:r>
    </w:p>
    <w:p w:rsidR="00467A12" w:rsidRPr="0066627A" w:rsidRDefault="00467A12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 xml:space="preserve">Личностные УУД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>-</w:t>
      </w:r>
      <w:r w:rsidR="00467A12" w:rsidRPr="0066627A">
        <w:rPr>
          <w:rFonts w:ascii="Times New Roman" w:hAnsi="Times New Roman"/>
          <w:iCs/>
        </w:rPr>
        <w:tab/>
        <w:t xml:space="preserve"> осознавать и определять (называть</w:t>
      </w:r>
      <w:proofErr w:type="gramStart"/>
      <w:r w:rsidR="00467A12" w:rsidRPr="0066627A">
        <w:rPr>
          <w:rFonts w:ascii="Times New Roman" w:hAnsi="Times New Roman"/>
          <w:iCs/>
        </w:rPr>
        <w:t>)с</w:t>
      </w:r>
      <w:proofErr w:type="gramEnd"/>
      <w:r w:rsidR="00467A12" w:rsidRPr="0066627A">
        <w:rPr>
          <w:rFonts w:ascii="Times New Roman" w:hAnsi="Times New Roman"/>
          <w:iCs/>
        </w:rPr>
        <w:t xml:space="preserve">вои эмоции; </w:t>
      </w:r>
      <w:proofErr w:type="spellStart"/>
      <w:r w:rsidR="00467A12" w:rsidRPr="0066627A">
        <w:rPr>
          <w:rFonts w:ascii="Times New Roman" w:hAnsi="Times New Roman"/>
          <w:iCs/>
        </w:rPr>
        <w:t>эмпатия</w:t>
      </w:r>
      <w:proofErr w:type="spellEnd"/>
      <w:r w:rsidR="00467A12" w:rsidRPr="0066627A">
        <w:rPr>
          <w:rFonts w:ascii="Times New Roman" w:hAnsi="Times New Roman"/>
          <w:iCs/>
        </w:rPr>
        <w:t xml:space="preserve"> </w:t>
      </w:r>
      <w:r w:rsidR="00393883">
        <w:rPr>
          <w:rFonts w:ascii="Times New Roman" w:hAnsi="Times New Roman"/>
          <w:iCs/>
        </w:rPr>
        <w:t>–</w:t>
      </w:r>
      <w:r w:rsidR="00467A12" w:rsidRPr="0066627A">
        <w:rPr>
          <w:rFonts w:ascii="Times New Roman" w:hAnsi="Times New Roman"/>
          <w:iCs/>
        </w:rPr>
        <w:t xml:space="preserve">умение осознавать и определять эмоции других людей; сочувствовать другим людям, сопереживать; чувство прекрасного </w:t>
      </w:r>
      <w:r w:rsidR="00393883">
        <w:rPr>
          <w:rFonts w:ascii="Times New Roman" w:hAnsi="Times New Roman"/>
          <w:iCs/>
        </w:rPr>
        <w:t>–</w:t>
      </w:r>
      <w:r w:rsidR="00467A12" w:rsidRPr="0066627A">
        <w:rPr>
          <w:rFonts w:ascii="Times New Roman" w:hAnsi="Times New Roman"/>
          <w:iCs/>
        </w:rPr>
        <w:t xml:space="preserve">умение воспринимать красоту природы, бережно относиться ко всему живому; чувствовать красоту художественного слова, стремиться к </w:t>
      </w:r>
      <w:proofErr w:type="spellStart"/>
      <w:r w:rsidR="00467A12" w:rsidRPr="0066627A">
        <w:rPr>
          <w:rFonts w:ascii="Times New Roman" w:hAnsi="Times New Roman"/>
          <w:iCs/>
        </w:rPr>
        <w:t>совершенствованиюсобственной</w:t>
      </w:r>
      <w:proofErr w:type="spellEnd"/>
      <w:r w:rsidR="00467A12" w:rsidRPr="0066627A">
        <w:rPr>
          <w:rFonts w:ascii="Times New Roman" w:hAnsi="Times New Roman"/>
          <w:iCs/>
        </w:rPr>
        <w:t xml:space="preserve"> речи; любовь и уважение к Отечеству, его языку, культуре, истории; понимание ценности семьи, чувства уважения, благодарности, ответственности по отношению к своим близким; интерес к чтению, к ведению диалога с автором текста; потребность в чтении; наличие собственных читательских приоритетов и уважительное отношение к предпочтениям других людей; ориентация в нравственном содержании и смысле поступков </w:t>
      </w:r>
      <w:proofErr w:type="gramStart"/>
      <w:r w:rsidR="00467A12" w:rsidRPr="0066627A">
        <w:rPr>
          <w:rFonts w:ascii="Times New Roman" w:hAnsi="Times New Roman"/>
          <w:iCs/>
        </w:rPr>
        <w:t>–с</w:t>
      </w:r>
      <w:proofErr w:type="gramEnd"/>
      <w:r w:rsidR="00467A12" w:rsidRPr="0066627A">
        <w:rPr>
          <w:rFonts w:ascii="Times New Roman" w:hAnsi="Times New Roman"/>
          <w:iCs/>
        </w:rPr>
        <w:t xml:space="preserve">воих и окружающих людей; этические чувства –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совести, вины, стыда – как регуляторы морального поведения. </w:t>
      </w:r>
    </w:p>
    <w:p w:rsidR="00467A12" w:rsidRPr="0066627A" w:rsidRDefault="00467A12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 xml:space="preserve">Регулятивные УУД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-</w:t>
      </w:r>
      <w:r w:rsidR="00467A12" w:rsidRPr="0066627A">
        <w:rPr>
          <w:rFonts w:ascii="Times New Roman" w:hAnsi="Times New Roman"/>
          <w:iCs/>
        </w:rPr>
        <w:tab/>
        <w:t xml:space="preserve">самостоятельно формулировать тему и цели урока; составлять план решения учебной проблемы совместно с учителем; работать по плану, сверяя свои действия с целью, корректировать </w:t>
      </w:r>
      <w:r w:rsidR="00467A12" w:rsidRPr="0066627A">
        <w:rPr>
          <w:rFonts w:ascii="Times New Roman" w:hAnsi="Times New Roman"/>
          <w:iCs/>
        </w:rPr>
        <w:lastRenderedPageBreak/>
        <w:t xml:space="preserve">свою деятельность; в диалоге с учителем вырабатывать критерии оценки и определять степень успешности своей работы и работы других в соответствии с этими критериями </w:t>
      </w:r>
    </w:p>
    <w:p w:rsidR="00467A12" w:rsidRPr="0066627A" w:rsidRDefault="00467A12" w:rsidP="00467A12">
      <w:pPr>
        <w:spacing w:after="0" w:line="240" w:lineRule="auto"/>
        <w:ind w:left="1068"/>
        <w:contextualSpacing/>
        <w:jc w:val="both"/>
        <w:rPr>
          <w:rFonts w:ascii="Times New Roman" w:hAnsi="Times New Roman"/>
          <w:iCs/>
        </w:rPr>
      </w:pPr>
    </w:p>
    <w:p w:rsid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 xml:space="preserve">Познавательные УУД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-</w:t>
      </w:r>
      <w:r w:rsidR="00467A12" w:rsidRPr="0066627A">
        <w:rPr>
          <w:rFonts w:ascii="Times New Roman" w:hAnsi="Times New Roman"/>
          <w:iCs/>
        </w:rPr>
        <w:tab/>
        <w:t xml:space="preserve">вычитывать все виды текстовой информации: </w:t>
      </w:r>
      <w:proofErr w:type="spellStart"/>
      <w:r w:rsidR="00467A12" w:rsidRPr="0066627A">
        <w:rPr>
          <w:rFonts w:ascii="Times New Roman" w:hAnsi="Times New Roman"/>
          <w:iCs/>
        </w:rPr>
        <w:t>фактуальную</w:t>
      </w:r>
      <w:proofErr w:type="spellEnd"/>
      <w:r w:rsidR="00467A12" w:rsidRPr="0066627A">
        <w:rPr>
          <w:rFonts w:ascii="Times New Roman" w:hAnsi="Times New Roman"/>
          <w:iCs/>
        </w:rPr>
        <w:t xml:space="preserve">, подтекстовую, </w:t>
      </w:r>
      <w:proofErr w:type="gramStart"/>
      <w:r w:rsidR="00467A12" w:rsidRPr="0066627A">
        <w:rPr>
          <w:rFonts w:ascii="Times New Roman" w:hAnsi="Times New Roman"/>
          <w:iCs/>
        </w:rPr>
        <w:t>концептуальную</w:t>
      </w:r>
      <w:proofErr w:type="gramEnd"/>
      <w:r w:rsidR="00467A12" w:rsidRPr="0066627A">
        <w:rPr>
          <w:rFonts w:ascii="Times New Roman" w:hAnsi="Times New Roman"/>
          <w:iCs/>
        </w:rPr>
        <w:t xml:space="preserve">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proofErr w:type="gramStart"/>
      <w:r>
        <w:rPr>
          <w:rFonts w:ascii="Times New Roman" w:hAnsi="Times New Roman"/>
          <w:iCs/>
        </w:rPr>
        <w:t xml:space="preserve">-  </w:t>
      </w:r>
      <w:r w:rsidR="00467A12" w:rsidRPr="0066627A">
        <w:rPr>
          <w:rFonts w:ascii="Times New Roman" w:hAnsi="Times New Roman"/>
          <w:iCs/>
        </w:rPr>
        <w:t xml:space="preserve">пользоваться разными видами чтения: изучающим, просмотровым, ознакомительным; извлекать информацию, представленную в разных формах (сплошной текст; </w:t>
      </w:r>
      <w:proofErr w:type="spellStart"/>
      <w:r w:rsidR="00467A12" w:rsidRPr="0066627A">
        <w:rPr>
          <w:rFonts w:ascii="Times New Roman" w:hAnsi="Times New Roman"/>
          <w:iCs/>
        </w:rPr>
        <w:t>несплошной</w:t>
      </w:r>
      <w:proofErr w:type="spellEnd"/>
      <w:r w:rsidR="00467A12" w:rsidRPr="0066627A">
        <w:rPr>
          <w:rFonts w:ascii="Times New Roman" w:hAnsi="Times New Roman"/>
          <w:iCs/>
        </w:rPr>
        <w:t xml:space="preserve"> текст – иллюстрация, таблица, схема); перерабатывать и преобразовывать информацию из одной формы в другую (составлять план, таблицу, схему); </w:t>
      </w:r>
      <w:proofErr w:type="gramEnd"/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пользоваться словарями, справочниками;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осуществлять анализ и синтез;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устанавливать причинно-следственные связи;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строить рассуждения; </w:t>
      </w:r>
    </w:p>
    <w:p w:rsidR="00467A12" w:rsidRPr="0066627A" w:rsidRDefault="00467A12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 xml:space="preserve">Коммуникативные УУД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оформлять свои мысли в устной и письменной форме с </w:t>
      </w:r>
      <w:proofErr w:type="spellStart"/>
      <w:r w:rsidR="00467A12" w:rsidRPr="0066627A">
        <w:rPr>
          <w:rFonts w:ascii="Times New Roman" w:hAnsi="Times New Roman"/>
          <w:iCs/>
        </w:rPr>
        <w:t>учѐтом</w:t>
      </w:r>
      <w:proofErr w:type="spellEnd"/>
      <w:r w:rsidR="00467A12" w:rsidRPr="0066627A">
        <w:rPr>
          <w:rFonts w:ascii="Times New Roman" w:hAnsi="Times New Roman"/>
          <w:iCs/>
        </w:rPr>
        <w:t xml:space="preserve"> речевой ситуации;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- </w:t>
      </w:r>
      <w:r w:rsidR="00467A12" w:rsidRPr="0066627A">
        <w:rPr>
          <w:rFonts w:ascii="Times New Roman" w:hAnsi="Times New Roman"/>
          <w:iCs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речи; высказывать и обосновывать свою точку зрения;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слушать и слышать других, пытаться принимать иную точку зрения, быть готовым корректировать свою точку зрения; договариваться и приходить к общему решению в совместной деятельности; задавать вопросы. </w:t>
      </w:r>
    </w:p>
    <w:p w:rsidR="00467A12" w:rsidRPr="0066627A" w:rsidRDefault="00467A12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>Работа с текстом (</w:t>
      </w:r>
      <w:proofErr w:type="spellStart"/>
      <w:r w:rsidRPr="0066627A">
        <w:rPr>
          <w:rFonts w:ascii="Times New Roman" w:hAnsi="Times New Roman"/>
          <w:b/>
          <w:iCs/>
        </w:rPr>
        <w:t>метапредметные</w:t>
      </w:r>
      <w:proofErr w:type="spellEnd"/>
      <w:r w:rsidRPr="0066627A">
        <w:rPr>
          <w:rFonts w:ascii="Times New Roman" w:hAnsi="Times New Roman"/>
          <w:b/>
          <w:iCs/>
        </w:rPr>
        <w:t xml:space="preserve"> результаты)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составлять рассказ-характеристику героя;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составлять устные и письменные описания;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>по ходу чтения представлять картины, устно выражать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(рисовать) то, что представили; </w:t>
      </w:r>
    </w:p>
    <w:p w:rsidR="00467A12" w:rsidRPr="0066627A" w:rsidRDefault="00467A12" w:rsidP="00467A12">
      <w:pPr>
        <w:spacing w:after="0" w:line="240" w:lineRule="auto"/>
        <w:ind w:left="1068"/>
        <w:contextualSpacing/>
        <w:jc w:val="both"/>
        <w:rPr>
          <w:rFonts w:ascii="Times New Roman" w:hAnsi="Times New Roman"/>
          <w:iCs/>
        </w:rPr>
      </w:pPr>
    </w:p>
    <w:p w:rsidR="00467A12" w:rsidRPr="0066627A" w:rsidRDefault="00467A12" w:rsidP="0066627A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 xml:space="preserve">ИКТ – компетентность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 xml:space="preserve">Осуществлять поиск информации о способах общения и передачи информации. </w:t>
      </w:r>
    </w:p>
    <w:p w:rsidR="00467A12" w:rsidRPr="0066627A" w:rsidRDefault="0066627A" w:rsidP="0066627A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="00467A12" w:rsidRPr="0066627A">
        <w:rPr>
          <w:rFonts w:ascii="Times New Roman" w:hAnsi="Times New Roman"/>
          <w:iCs/>
        </w:rPr>
        <w:t>Осваивать правила набора текста.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</w:p>
    <w:p w:rsidR="00467A12" w:rsidRPr="0066627A" w:rsidRDefault="00467A12" w:rsidP="00467A12">
      <w:pPr>
        <w:keepNext/>
        <w:keepLines/>
        <w:widowControl w:val="0"/>
        <w:spacing w:after="0" w:line="240" w:lineRule="auto"/>
        <w:ind w:firstLine="300"/>
        <w:jc w:val="center"/>
        <w:outlineLvl w:val="0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Содержание программы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proofErr w:type="spellStart"/>
      <w:r w:rsidRPr="0066627A">
        <w:rPr>
          <w:rFonts w:ascii="Times New Roman" w:hAnsi="Times New Roman"/>
          <w:b/>
          <w:iCs/>
        </w:rPr>
        <w:t>Аудирование</w:t>
      </w:r>
      <w:proofErr w:type="spellEnd"/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66627A">
        <w:rPr>
          <w:rFonts w:ascii="Times New Roman" w:hAnsi="Times New Roman"/>
          <w:iCs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ab/>
        <w:t>Развитие умения наблюдать за выразительностью речи, за особенностью авторского стиля.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b/>
          <w:iCs/>
        </w:rPr>
      </w:pPr>
      <w:r w:rsidRPr="0066627A">
        <w:rPr>
          <w:rFonts w:ascii="Times New Roman" w:hAnsi="Times New Roman"/>
          <w:b/>
          <w:iCs/>
        </w:rPr>
        <w:t>Чтение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ab/>
        <w:t>Чтение вслух. Ориентация на развитие речевой культуры учащихся формирование у них коммуникативно-речевых умений и навыков.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ab/>
        <w:t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ab/>
        <w:t>Развитие умения переходить от чтения вслух и чтению про себя.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ab/>
        <w:t xml:space="preserve">Чтение про себя. Осознание смысла произведения при чтении про себя (доступных по объёму и жанру произведений). 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</w:rPr>
      </w:pPr>
      <w:r w:rsidRPr="0066627A">
        <w:rPr>
          <w:rFonts w:ascii="Times New Roman" w:hAnsi="Times New Roman"/>
          <w:iCs/>
        </w:rPr>
        <w:t>Определение 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Работа с разными видами текста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Общее представление о разных видах текста: художественном, учебном, научно-популярном — и их сравнение. Определение целей, 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Практическое освоение умения отличать текст от набора предложений. Прогнозирование содержания произведения по его названию и оформлению.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66627A">
        <w:rPr>
          <w:rFonts w:ascii="Times New Roman" w:eastAsia="Times New Roman" w:hAnsi="Times New Roman"/>
          <w:bCs/>
        </w:rPr>
        <w:t>озаглавливание</w:t>
      </w:r>
      <w:proofErr w:type="spellEnd"/>
      <w:r w:rsidRPr="0066627A">
        <w:rPr>
          <w:rFonts w:ascii="Times New Roman" w:eastAsia="Times New Roman" w:hAnsi="Times New Roman"/>
          <w:bCs/>
        </w:rPr>
        <w:t>. Умение работать с разными видами информации.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Работа с текстом художественного произведения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 xml:space="preserve">Освоение разных видов пересказа художественного текста: </w:t>
      </w:r>
      <w:proofErr w:type="gramStart"/>
      <w:r w:rsidRPr="0066627A">
        <w:rPr>
          <w:rFonts w:ascii="Times New Roman" w:eastAsia="Times New Roman" w:hAnsi="Times New Roman"/>
          <w:bCs/>
        </w:rPr>
        <w:t>подробный</w:t>
      </w:r>
      <w:proofErr w:type="gramEnd"/>
      <w:r w:rsidRPr="0066627A">
        <w:rPr>
          <w:rFonts w:ascii="Times New Roman" w:eastAsia="Times New Roman" w:hAnsi="Times New Roman"/>
          <w:bCs/>
        </w:rPr>
        <w:t>, выборочный и краткий (передача основных мыслей).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Работа с научно-популярным, учебным и другими текстами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 xml:space="preserve">Понимание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66627A">
        <w:rPr>
          <w:rFonts w:ascii="Times New Roman" w:eastAsia="Times New Roman" w:hAnsi="Times New Roman"/>
          <w:bCs/>
        </w:rPr>
        <w:t>микротем</w:t>
      </w:r>
      <w:proofErr w:type="spellEnd"/>
      <w:r w:rsidRPr="0066627A">
        <w:rPr>
          <w:rFonts w:ascii="Times New Roman" w:eastAsia="Times New Roman" w:hAnsi="Times New Roman"/>
          <w:bCs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Умение говорить (культура речевого общения)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66627A">
        <w:rPr>
          <w:rFonts w:ascii="Times New Roman" w:eastAsia="Times New Roman" w:hAnsi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66627A">
        <w:rPr>
          <w:rFonts w:ascii="Times New Roman" w:eastAsia="Times New Roman" w:hAnsi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  <w:bookmarkEnd w:id="0"/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Умение говорить (культура речевого общения)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 литературных  произведений.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66627A">
        <w:rPr>
          <w:rFonts w:ascii="Times New Roman" w:eastAsia="Times New Roman" w:hAnsi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66627A">
        <w:rPr>
          <w:rFonts w:ascii="Times New Roman" w:eastAsia="Times New Roman" w:hAnsi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</w:p>
    <w:p w:rsidR="00467A12" w:rsidRPr="0066627A" w:rsidRDefault="00467A12" w:rsidP="00467A1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Письмо (культура письменной речи)</w:t>
      </w:r>
    </w:p>
    <w:p w:rsidR="00467A12" w:rsidRPr="0066627A" w:rsidRDefault="00467A12" w:rsidP="00467A1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</w:rPr>
      </w:pPr>
      <w:proofErr w:type="gramStart"/>
      <w:r w:rsidRPr="0066627A">
        <w:rPr>
          <w:rFonts w:ascii="Times New Roman" w:eastAsia="Times New Roman" w:hAnsi="Times New Roman"/>
          <w:bCs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тему.</w:t>
      </w:r>
      <w:proofErr w:type="gramEnd"/>
    </w:p>
    <w:p w:rsidR="00467A12" w:rsidRPr="0066627A" w:rsidRDefault="00467A12" w:rsidP="00467A12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Cs/>
        </w:rPr>
      </w:pPr>
    </w:p>
    <w:p w:rsidR="00467A12" w:rsidRPr="0066627A" w:rsidRDefault="00467A12" w:rsidP="00467A12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</w:rPr>
      </w:pPr>
      <w:r w:rsidRPr="0066627A">
        <w:rPr>
          <w:rFonts w:ascii="Times New Roman" w:eastAsia="Times New Roman" w:hAnsi="Times New Roman"/>
          <w:b/>
          <w:bCs/>
        </w:rPr>
        <w:t>Творческая деятельность обучающихся (на основе литературных произведений)</w:t>
      </w:r>
    </w:p>
    <w:p w:rsidR="00467A12" w:rsidRPr="0066627A" w:rsidRDefault="00467A12" w:rsidP="00467A12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Cs/>
        </w:rPr>
      </w:pPr>
      <w:r w:rsidRPr="0066627A">
        <w:rPr>
          <w:rFonts w:ascii="Times New Roman" w:eastAsia="Times New Roman" w:hAnsi="Times New Roman"/>
          <w:bCs/>
        </w:rPr>
        <w:tab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66627A">
        <w:rPr>
          <w:rFonts w:ascii="Times New Roman" w:eastAsia="Times New Roman" w:hAnsi="Times New Roman"/>
          <w:bCs/>
        </w:rPr>
        <w:t>инсценирование</w:t>
      </w:r>
      <w:proofErr w:type="spellEnd"/>
      <w:r w:rsidRPr="0066627A">
        <w:rPr>
          <w:rFonts w:ascii="Times New Roman" w:eastAsia="Times New Roman" w:hAnsi="Times New Roman"/>
          <w:bCs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</w:t>
      </w:r>
      <w:proofErr w:type="gramStart"/>
      <w:r w:rsidRPr="0066627A">
        <w:rPr>
          <w:rFonts w:ascii="Times New Roman" w:eastAsia="Times New Roman" w:hAnsi="Times New Roman"/>
          <w:bCs/>
        </w:rPr>
        <w:t xml:space="preserve">( </w:t>
      </w:r>
      <w:proofErr w:type="gramEnd"/>
      <w:r w:rsidRPr="0066627A">
        <w:rPr>
          <w:rFonts w:ascii="Times New Roman" w:eastAsia="Times New Roman" w:hAnsi="Times New Roman"/>
          <w:bCs/>
        </w:rPr>
        <w:t>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467A12" w:rsidRPr="0066627A" w:rsidRDefault="00467A12" w:rsidP="00467A12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</w:rPr>
      </w:pPr>
    </w:p>
    <w:p w:rsidR="00467A12" w:rsidRDefault="00467A12" w:rsidP="00467A12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Cs/>
          <w:sz w:val="20"/>
          <w:szCs w:val="20"/>
        </w:rPr>
      </w:pPr>
      <w:bookmarkStart w:id="1" w:name="m5-3"/>
      <w:bookmarkEnd w:id="1"/>
    </w:p>
    <w:p w:rsidR="00467A12" w:rsidRPr="00601CE4" w:rsidRDefault="00467A12" w:rsidP="00467A12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601CE4"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467A12" w:rsidRPr="007C60D6" w:rsidRDefault="00467A12" w:rsidP="00467A12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467A12" w:rsidRPr="007C60D6">
          <w:pgSz w:w="11900" w:h="16838"/>
          <w:pgMar w:top="1135" w:right="706" w:bottom="387" w:left="1440" w:header="0" w:footer="0" w:gutter="0"/>
          <w:cols w:space="720" w:equalWidth="0">
            <w:col w:w="9760"/>
          </w:cols>
        </w:sectPr>
      </w:pPr>
    </w:p>
    <w:p w:rsidR="00467A12" w:rsidRDefault="00467A12" w:rsidP="00467A1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67A12" w:rsidRPr="0005476A" w:rsidRDefault="00467A12" w:rsidP="00467A1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237"/>
        <w:gridCol w:w="1417"/>
      </w:tblGrid>
      <w:tr w:rsidR="00467A12" w:rsidRPr="00262A65" w:rsidTr="002F114F">
        <w:tc>
          <w:tcPr>
            <w:tcW w:w="1843" w:type="dxa"/>
            <w:shd w:val="clear" w:color="auto" w:fill="auto"/>
          </w:tcPr>
          <w:p w:rsidR="00467A12" w:rsidRPr="00262A65" w:rsidRDefault="00467A12" w:rsidP="002F114F">
            <w:pPr>
              <w:pStyle w:val="a3"/>
              <w:rPr>
                <w:rFonts w:ascii="Times New Roman" w:hAnsi="Times New Roman"/>
                <w:szCs w:val="20"/>
              </w:rPr>
            </w:pPr>
            <w:r w:rsidRPr="00262A65">
              <w:rPr>
                <w:rFonts w:ascii="Times New Roman" w:hAnsi="Times New Roman"/>
                <w:szCs w:val="20"/>
              </w:rPr>
              <w:t>Название раздела</w:t>
            </w:r>
          </w:p>
        </w:tc>
        <w:tc>
          <w:tcPr>
            <w:tcW w:w="6237" w:type="dxa"/>
            <w:shd w:val="clear" w:color="auto" w:fill="auto"/>
          </w:tcPr>
          <w:p w:rsidR="00467A12" w:rsidRPr="00262A65" w:rsidRDefault="00467A12" w:rsidP="002F1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val="en-US" w:eastAsia="ru-RU"/>
              </w:rPr>
            </w:pPr>
            <w:proofErr w:type="spellStart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>Основные</w:t>
            </w:r>
            <w:proofErr w:type="spellEnd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>виды</w:t>
            </w:r>
            <w:proofErr w:type="spellEnd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>учебной</w:t>
            </w:r>
            <w:proofErr w:type="spellEnd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>деятельности</w:t>
            </w:r>
            <w:proofErr w:type="spellEnd"/>
          </w:p>
          <w:p w:rsidR="00467A12" w:rsidRPr="00262A65" w:rsidRDefault="00467A12" w:rsidP="002F114F">
            <w:pPr>
              <w:pStyle w:val="a3"/>
              <w:rPr>
                <w:rFonts w:ascii="Times New Roman" w:hAnsi="Times New Roman"/>
                <w:szCs w:val="20"/>
              </w:rPr>
            </w:pPr>
            <w:r w:rsidRPr="00262A65">
              <w:rPr>
                <w:rFonts w:ascii="Times New Roman" w:eastAsia="Times New Roman" w:hAnsi="Times New Roman"/>
                <w:szCs w:val="20"/>
                <w:lang w:val="en-US" w:eastAsia="ru-RU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467A12" w:rsidRPr="00262A65" w:rsidRDefault="00467A12" w:rsidP="002F114F">
            <w:pPr>
              <w:pStyle w:val="a3"/>
              <w:rPr>
                <w:rFonts w:ascii="Times New Roman" w:hAnsi="Times New Roman"/>
                <w:szCs w:val="20"/>
              </w:rPr>
            </w:pPr>
            <w:r w:rsidRPr="00262A65">
              <w:rPr>
                <w:rFonts w:ascii="Times New Roman" w:hAnsi="Times New Roman"/>
                <w:szCs w:val="20"/>
              </w:rPr>
              <w:t>Количество часов</w:t>
            </w:r>
          </w:p>
        </w:tc>
      </w:tr>
      <w:tr w:rsidR="0066627A" w:rsidRPr="00262A65" w:rsidTr="002F114F">
        <w:tc>
          <w:tcPr>
            <w:tcW w:w="1843" w:type="dxa"/>
            <w:shd w:val="clear" w:color="auto" w:fill="auto"/>
          </w:tcPr>
          <w:p w:rsidR="0066627A" w:rsidRPr="00262A65" w:rsidRDefault="0066627A" w:rsidP="002F114F">
            <w:pPr>
              <w:rPr>
                <w:rFonts w:ascii="Times New Roman" w:hAnsi="Times New Roman"/>
                <w:b/>
                <w:szCs w:val="20"/>
              </w:rPr>
            </w:pPr>
            <w:r w:rsidRPr="00262A65">
              <w:rPr>
                <w:rFonts w:ascii="Times New Roman" w:hAnsi="Times New Roman"/>
                <w:szCs w:val="20"/>
              </w:rPr>
              <w:t>Виды речевой и читательской деятельности</w:t>
            </w:r>
          </w:p>
        </w:tc>
        <w:tc>
          <w:tcPr>
            <w:tcW w:w="6237" w:type="dxa"/>
            <w:shd w:val="clear" w:color="auto" w:fill="auto"/>
          </w:tcPr>
          <w:p w:rsidR="00022C01" w:rsidRPr="00262A65" w:rsidRDefault="0066627A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 xml:space="preserve">        </w:t>
            </w:r>
            <w:r w:rsidR="00022C01" w:rsidRPr="00262A65">
              <w:rPr>
                <w:rFonts w:ascii="Times New Roman" w:eastAsiaTheme="minorHAnsi" w:hAnsi="Times New Roman"/>
                <w:color w:val="000000"/>
                <w:szCs w:val="20"/>
              </w:rPr>
              <w:t>Выразительное чтение художественных произведений. Обсуждение и высказывание своих предположений.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 xml:space="preserve">Выявление особенностей стихов </w:t>
            </w:r>
            <w:proofErr w:type="spellStart"/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А.С.Пушкина</w:t>
            </w:r>
            <w:proofErr w:type="spellEnd"/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Осуществляют самостоятельное чтение. Отвечают на вопросы.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Осуществляют самостоятельное чтение. Отвечают на вопросы, обосновывают свои ответы.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Осуществляют самостоятельное чтение. Отвечают на вопросы, обосновывают свои ответы.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Учатся приёмам словесного рисования. Обмениваются впечатлениями.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Учатся приёмам словесного рисования. Обмениваются впечатлениями.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Выразительно читают произведения.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Анализируют и выполняют задания. Находят нужную информацию в тексте.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Осмысленное чтение басни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Обмениваются впечатлениями. Отвечают на вопросы, обосновывают свои ответы.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Высказывают свои предположения. Отвечают на вопросы, приводят примеры,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Делают вывод об особенностях стихов В. Маяковского. Учатся выразительно проговаривать стихотворный текст.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Высказывают свои предположения. Отвечают на вопросы, приводят примеры,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Обмениваются впечатлениями. Находят нужную информацию. Осуществляют самостоятельное чтение.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 xml:space="preserve">Выявляют закономерности. Анализируют, делают выводы. 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Анализируют художественный текст. Находят необходимую информацию.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Определяют особенность сказки. Дают характеристику героям. Анализируют,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Высказывают свои предположения. Отвечают на вопросы, приводят примеры,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Определяют своё отношение к произведению. Осуществляют поиск необходимой информации.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Эмоционально откликаются на произведения. Правильно читают стихи.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Проявляют интерес к произведению. Дают характеристику героям. Анализируют,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Формулируют учебные задачи. Анализируют. Делают выводы.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Определяют своё отношение к произведению. Осуществляют поиск необходимой информации.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Обмениваются впечатлениями. Находят нужную информацию. Осуществляют самостоятельное чтение.</w:t>
            </w:r>
          </w:p>
          <w:p w:rsidR="00022C01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 xml:space="preserve">Самостоятельно выполняют задания. Проверяют полученные знания. </w:t>
            </w:r>
          </w:p>
          <w:p w:rsidR="0066627A" w:rsidRPr="00262A65" w:rsidRDefault="00022C01" w:rsidP="000839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Cs w:val="20"/>
              </w:rPr>
            </w:pPr>
            <w:r w:rsidRPr="00262A65">
              <w:rPr>
                <w:rFonts w:ascii="Times New Roman" w:eastAsiaTheme="minorHAnsi" w:hAnsi="Times New Roman"/>
                <w:color w:val="000000"/>
                <w:szCs w:val="20"/>
              </w:rPr>
              <w:t>Обобщают изученное. Осуществляют самоанализ. Проявляют самостоятельность и ответственность за свои действия.</w:t>
            </w:r>
          </w:p>
          <w:p w:rsidR="0066627A" w:rsidRPr="00262A65" w:rsidRDefault="0066627A" w:rsidP="002F114F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6627A" w:rsidRPr="00262A65" w:rsidRDefault="00262A65" w:rsidP="002F114F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34</w:t>
            </w:r>
            <w:r w:rsidR="0066627A" w:rsidRPr="00262A65">
              <w:rPr>
                <w:rFonts w:ascii="Times New Roman" w:hAnsi="Times New Roman"/>
                <w:szCs w:val="20"/>
              </w:rPr>
              <w:t xml:space="preserve"> ч.</w:t>
            </w:r>
          </w:p>
        </w:tc>
      </w:tr>
    </w:tbl>
    <w:p w:rsidR="00175818" w:rsidRDefault="00175818" w:rsidP="00175818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175818" w:rsidRDefault="00175818" w:rsidP="00467A1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467A12" w:rsidRDefault="00467A12" w:rsidP="00467A1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660C2">
        <w:rPr>
          <w:rFonts w:ascii="Times New Roman" w:eastAsia="Times New Roman" w:hAnsi="Times New Roman"/>
          <w:b/>
          <w:lang w:eastAsia="ru-RU"/>
        </w:rPr>
        <w:t>Календарно — тематическое планирование</w:t>
      </w:r>
      <w:r w:rsidR="00022C01">
        <w:rPr>
          <w:rFonts w:ascii="Times New Roman" w:eastAsia="Times New Roman" w:hAnsi="Times New Roman"/>
          <w:b/>
          <w:lang w:eastAsia="ru-RU"/>
        </w:rPr>
        <w:t xml:space="preserve"> по родной литературе в 3 классе</w:t>
      </w:r>
    </w:p>
    <w:p w:rsidR="00175818" w:rsidRDefault="00175818" w:rsidP="00175818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022C01" w:rsidRPr="00A660C2" w:rsidRDefault="00022C01" w:rsidP="00467A1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961"/>
        <w:gridCol w:w="992"/>
        <w:gridCol w:w="1418"/>
        <w:gridCol w:w="1276"/>
      </w:tblGrid>
      <w:tr w:rsidR="00022C01" w:rsidRPr="00262A65" w:rsidTr="00D1370C">
        <w:trPr>
          <w:trHeight w:val="276"/>
        </w:trPr>
        <w:tc>
          <w:tcPr>
            <w:tcW w:w="851" w:type="dxa"/>
            <w:vMerge w:val="restart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№ п\</w:t>
            </w:r>
            <w:proofErr w:type="gramStart"/>
            <w:r w:rsidRPr="00262A65">
              <w:rPr>
                <w:rFonts w:ascii="Times New Roman" w:eastAsia="PMingLiU" w:hAnsi="Times New Roman"/>
                <w:b/>
                <w:lang w:eastAsia="zh-TW"/>
              </w:rPr>
              <w:t>п</w:t>
            </w:r>
            <w:proofErr w:type="gramEnd"/>
          </w:p>
        </w:tc>
        <w:tc>
          <w:tcPr>
            <w:tcW w:w="4961" w:type="dxa"/>
            <w:vMerge w:val="restart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Кол-во часов</w:t>
            </w:r>
          </w:p>
        </w:tc>
        <w:tc>
          <w:tcPr>
            <w:tcW w:w="2694" w:type="dxa"/>
            <w:gridSpan w:val="2"/>
          </w:tcPr>
          <w:p w:rsidR="00022C01" w:rsidRPr="00262A65" w:rsidRDefault="00022C01" w:rsidP="00262A65">
            <w:pPr>
              <w:spacing w:after="0" w:line="259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Сроки</w:t>
            </w:r>
          </w:p>
        </w:tc>
      </w:tr>
      <w:tr w:rsidR="00022C01" w:rsidRPr="00262A65" w:rsidTr="00262A65">
        <w:trPr>
          <w:trHeight w:val="323"/>
        </w:trPr>
        <w:tc>
          <w:tcPr>
            <w:tcW w:w="851" w:type="dxa"/>
            <w:vMerge/>
            <w:vAlign w:val="center"/>
          </w:tcPr>
          <w:p w:rsidR="00022C01" w:rsidRPr="00262A65" w:rsidRDefault="00022C01" w:rsidP="00262A65">
            <w:pPr>
              <w:spacing w:after="0" w:line="240" w:lineRule="auto"/>
              <w:rPr>
                <w:rFonts w:ascii="Times New Roman" w:eastAsia="PMingLiU" w:hAnsi="Times New Roman"/>
                <w:b/>
                <w:lang w:eastAsia="zh-TW"/>
              </w:rPr>
            </w:pPr>
          </w:p>
        </w:tc>
        <w:tc>
          <w:tcPr>
            <w:tcW w:w="4961" w:type="dxa"/>
            <w:vMerge/>
            <w:vAlign w:val="center"/>
          </w:tcPr>
          <w:p w:rsidR="00022C01" w:rsidRPr="00262A65" w:rsidRDefault="00022C01" w:rsidP="00262A65">
            <w:pPr>
              <w:spacing w:after="0" w:line="240" w:lineRule="auto"/>
              <w:rPr>
                <w:rFonts w:ascii="Times New Roman" w:eastAsia="PMingLiU" w:hAnsi="Times New Roman"/>
                <w:b/>
                <w:lang w:eastAsia="zh-TW"/>
              </w:rPr>
            </w:pPr>
          </w:p>
        </w:tc>
        <w:tc>
          <w:tcPr>
            <w:tcW w:w="992" w:type="dxa"/>
            <w:vMerge/>
            <w:vAlign w:val="center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</w:p>
        </w:tc>
        <w:tc>
          <w:tcPr>
            <w:tcW w:w="1418" w:type="dxa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lang w:eastAsia="zh-TW"/>
              </w:rPr>
            </w:pPr>
            <w:r w:rsidRPr="00262A65">
              <w:rPr>
                <w:rFonts w:ascii="Times New Roman" w:eastAsia="PMingLiU" w:hAnsi="Times New Roman"/>
                <w:b/>
                <w:lang w:eastAsia="zh-TW"/>
              </w:rPr>
              <w:t>факт</w:t>
            </w:r>
          </w:p>
        </w:tc>
      </w:tr>
      <w:tr w:rsidR="00022C01" w:rsidRPr="00262A65" w:rsidTr="00D1370C">
        <w:trPr>
          <w:trHeight w:val="284"/>
        </w:trPr>
        <w:tc>
          <w:tcPr>
            <w:tcW w:w="851" w:type="dxa"/>
          </w:tcPr>
          <w:p w:rsidR="00022C01" w:rsidRPr="00262A65" w:rsidRDefault="00022C01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</w:p>
        </w:tc>
        <w:tc>
          <w:tcPr>
            <w:tcW w:w="4961" w:type="dxa"/>
          </w:tcPr>
          <w:p w:rsidR="00022C01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Самые интересные книги, прочитанные летом.</w:t>
            </w:r>
          </w:p>
        </w:tc>
        <w:tc>
          <w:tcPr>
            <w:tcW w:w="992" w:type="dxa"/>
          </w:tcPr>
          <w:p w:rsidR="00022C01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1ч</w:t>
            </w:r>
          </w:p>
        </w:tc>
        <w:tc>
          <w:tcPr>
            <w:tcW w:w="1418" w:type="dxa"/>
          </w:tcPr>
          <w:p w:rsidR="00022C01" w:rsidRPr="00262A65" w:rsidRDefault="00022C01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022C01" w:rsidRPr="00262A65" w:rsidRDefault="00022C01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rPr>
          <w:trHeight w:val="284"/>
        </w:trPr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«Очей очарованье»: осень в стихах и музыке.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rPr>
          <w:trHeight w:val="284"/>
        </w:trPr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3-4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Н.Н. Носов «Витя Малеев в школе и дома»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262A65">
        <w:trPr>
          <w:trHeight w:val="241"/>
        </w:trPr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5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</w:t>
            </w:r>
            <w:r w:rsidRPr="00262A65">
              <w:rPr>
                <w:rFonts w:ascii="Times New Roman" w:eastAsia="PMingLiU" w:hAnsi="Times New Roman"/>
                <w:lang w:eastAsia="ru-RU"/>
              </w:rPr>
              <w:t xml:space="preserve">Стихи </w:t>
            </w:r>
            <w:proofErr w:type="spellStart"/>
            <w:r w:rsidRPr="00262A65">
              <w:rPr>
                <w:rFonts w:ascii="Times New Roman" w:eastAsia="PMingLiU" w:hAnsi="Times New Roman"/>
                <w:lang w:eastAsia="ru-RU"/>
              </w:rPr>
              <w:t>Д.Хармса</w:t>
            </w:r>
            <w:proofErr w:type="spellEnd"/>
          </w:p>
        </w:tc>
        <w:tc>
          <w:tcPr>
            <w:tcW w:w="992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6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Рассказы В. </w:t>
            </w:r>
            <w:proofErr w:type="gramStart"/>
            <w:r w:rsidRPr="00262A65">
              <w:rPr>
                <w:rFonts w:ascii="Times New Roman" w:eastAsia="PMingLiU" w:hAnsi="Times New Roman"/>
                <w:lang w:eastAsia="zh-TW"/>
              </w:rPr>
              <w:t>Драгунского</w:t>
            </w:r>
            <w:proofErr w:type="gramEnd"/>
          </w:p>
        </w:tc>
        <w:tc>
          <w:tcPr>
            <w:tcW w:w="992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7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Рассказы </w:t>
            </w: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К.Паустовского</w:t>
            </w:r>
            <w:proofErr w:type="spellEnd"/>
          </w:p>
        </w:tc>
        <w:tc>
          <w:tcPr>
            <w:tcW w:w="992" w:type="dxa"/>
          </w:tcPr>
          <w:p w:rsidR="00175818" w:rsidRPr="00262A65" w:rsidRDefault="00175818" w:rsidP="0026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8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ru-RU"/>
              </w:rPr>
              <w:t xml:space="preserve"> «Рассказы и сказки </w:t>
            </w:r>
            <w:proofErr w:type="spellStart"/>
            <w:r w:rsidRPr="00262A65">
              <w:rPr>
                <w:rFonts w:ascii="Times New Roman" w:eastAsia="PMingLiU" w:hAnsi="Times New Roman"/>
                <w:lang w:eastAsia="ru-RU"/>
              </w:rPr>
              <w:t>Е.Пермяка</w:t>
            </w:r>
            <w:proofErr w:type="spellEnd"/>
            <w:r w:rsidRPr="00262A65">
              <w:rPr>
                <w:rFonts w:ascii="Times New Roman" w:eastAsia="PMingLiU" w:hAnsi="Times New Roman"/>
                <w:lang w:eastAsia="ru-RU"/>
              </w:rPr>
              <w:t>»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9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ru-RU"/>
              </w:rPr>
            </w:pPr>
            <w:r w:rsidRPr="00262A65">
              <w:rPr>
                <w:rFonts w:ascii="Times New Roman" w:eastAsia="PMingLiU" w:hAnsi="Times New Roman"/>
                <w:lang w:eastAsia="ru-RU"/>
              </w:rPr>
              <w:t xml:space="preserve">Рассказы </w:t>
            </w:r>
            <w:proofErr w:type="spellStart"/>
            <w:r w:rsidRPr="00262A65">
              <w:rPr>
                <w:rFonts w:ascii="Times New Roman" w:eastAsia="PMingLiU" w:hAnsi="Times New Roman"/>
                <w:lang w:eastAsia="ru-RU"/>
              </w:rPr>
              <w:t>Н.Некрасова</w:t>
            </w:r>
            <w:proofErr w:type="spellEnd"/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10-11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А. Волков. «Волшебник изумрудного города»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12</w:t>
            </w:r>
          </w:p>
        </w:tc>
        <w:tc>
          <w:tcPr>
            <w:tcW w:w="4961" w:type="dxa"/>
          </w:tcPr>
          <w:p w:rsidR="00D1370C" w:rsidRPr="00262A65" w:rsidRDefault="00D1370C" w:rsidP="00262A6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Современные детские журналы и газеты </w:t>
            </w:r>
          </w:p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ru-RU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( урок-конференция)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13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Рассказы </w:t>
            </w: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Е.Чарушина</w:t>
            </w:r>
            <w:proofErr w:type="spellEnd"/>
            <w:r w:rsidRPr="00262A65">
              <w:rPr>
                <w:rFonts w:ascii="Times New Roman" w:eastAsia="PMingLiU" w:hAnsi="Times New Roman"/>
                <w:lang w:eastAsia="zh-TW"/>
              </w:rPr>
              <w:t>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14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Ю.Д. Дмитриев </w:t>
            </w:r>
            <w:r w:rsidR="00393883">
              <w:rPr>
                <w:rFonts w:ascii="Times New Roman" w:eastAsia="Times New Roman" w:hAnsi="Times New Roman"/>
                <w:color w:val="00000A"/>
                <w:lang w:eastAsia="ru-RU"/>
              </w:rPr>
              <w:t>«</w:t>
            </w: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Кто в лесу живет и что в лесу растет</w:t>
            </w:r>
            <w:r w:rsidR="00393883">
              <w:rPr>
                <w:rFonts w:ascii="Times New Roman" w:eastAsia="Times New Roman" w:hAnsi="Times New Roman"/>
                <w:color w:val="00000A"/>
                <w:lang w:eastAsia="ru-RU"/>
              </w:rPr>
              <w:t>»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15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Рассказы </w:t>
            </w: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Л.Н.Толстого</w:t>
            </w:r>
            <w:proofErr w:type="spellEnd"/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16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Сказки-</w:t>
            </w: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несказки</w:t>
            </w:r>
            <w:proofErr w:type="spellEnd"/>
            <w:r w:rsidRPr="00262A65">
              <w:rPr>
                <w:rFonts w:ascii="Times New Roman" w:eastAsia="PMingLiU" w:hAnsi="Times New Roman"/>
                <w:lang w:eastAsia="zh-TW"/>
              </w:rPr>
              <w:t xml:space="preserve"> В. Бианки и Э. </w:t>
            </w: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Шима</w:t>
            </w:r>
            <w:proofErr w:type="spellEnd"/>
            <w:r w:rsidRPr="00262A65">
              <w:rPr>
                <w:rFonts w:ascii="Times New Roman" w:eastAsia="PMingLiU" w:hAnsi="Times New Roman"/>
                <w:lang w:eastAsia="zh-TW"/>
              </w:rPr>
              <w:t>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17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 xml:space="preserve">Сказки   </w:t>
            </w:r>
            <w:proofErr w:type="spellStart"/>
            <w:r w:rsidR="00D1370C" w:rsidRPr="00262A65">
              <w:rPr>
                <w:rFonts w:ascii="Times New Roman" w:eastAsia="PMingLiU" w:hAnsi="Times New Roman"/>
                <w:lang w:eastAsia="zh-TW"/>
              </w:rPr>
              <w:t>П.П.Ершова</w:t>
            </w:r>
            <w:proofErr w:type="spellEnd"/>
            <w:r w:rsidR="00D1370C" w:rsidRPr="00262A65">
              <w:rPr>
                <w:rFonts w:ascii="Times New Roman" w:eastAsia="PMingLiU" w:hAnsi="Times New Roman"/>
                <w:lang w:eastAsia="zh-TW"/>
              </w:rPr>
              <w:t>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18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«Лес не школа, а всему учит» (Рассказы Н. Сладкова).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19-20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 </w:t>
            </w:r>
            <w:r w:rsidR="00D1370C"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Знакомство с книгами Л.Б. </w:t>
            </w:r>
            <w:proofErr w:type="spellStart"/>
            <w:r w:rsidR="00D1370C"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Гераскиной</w:t>
            </w:r>
            <w:proofErr w:type="spellEnd"/>
            <w:r w:rsidR="00D1370C"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«В стране невыученных уроков», «В стране невыученных уроков – 2», «Путешествие в страну невыученных уроков»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21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Сказки А. Толстого для детей.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22-23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 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Былины о русских богатырях.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24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Книги о человеке и его делах. (Стихи С. Михалкова)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25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А.П.Чехов</w:t>
            </w:r>
            <w:proofErr w:type="spellEnd"/>
            <w:r w:rsidR="00175818" w:rsidRPr="00262A65">
              <w:rPr>
                <w:rFonts w:ascii="Times New Roman" w:eastAsia="PMingLiU" w:hAnsi="Times New Roman"/>
                <w:lang w:eastAsia="zh-TW"/>
              </w:rPr>
              <w:t xml:space="preserve"> </w:t>
            </w:r>
            <w:r w:rsidRPr="00262A65">
              <w:rPr>
                <w:rFonts w:ascii="Times New Roman" w:eastAsia="PMingLiU" w:hAnsi="Times New Roman"/>
                <w:lang w:eastAsia="zh-TW"/>
              </w:rPr>
              <w:t xml:space="preserve">«Ванька» 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26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proofErr w:type="spellStart"/>
            <w:r w:rsidRPr="00262A65">
              <w:rPr>
                <w:rFonts w:ascii="Times New Roman" w:eastAsia="PMingLiU" w:hAnsi="Times New Roman"/>
                <w:lang w:eastAsia="zh-TW"/>
              </w:rPr>
              <w:t>В.Бианки</w:t>
            </w:r>
            <w:proofErr w:type="spellEnd"/>
            <w:r w:rsidRPr="00262A65">
              <w:rPr>
                <w:rFonts w:ascii="Times New Roman" w:eastAsia="PMingLiU" w:hAnsi="Times New Roman"/>
                <w:lang w:eastAsia="zh-TW"/>
              </w:rPr>
              <w:t xml:space="preserve">. «Лесная газета» 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27-28</w:t>
            </w:r>
          </w:p>
        </w:tc>
        <w:tc>
          <w:tcPr>
            <w:tcW w:w="4961" w:type="dxa"/>
          </w:tcPr>
          <w:p w:rsidR="00175818" w:rsidRPr="00262A65" w:rsidRDefault="00D1370C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«Моя любимая сказка»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29</w:t>
            </w:r>
          </w:p>
        </w:tc>
        <w:tc>
          <w:tcPr>
            <w:tcW w:w="4961" w:type="dxa"/>
          </w:tcPr>
          <w:p w:rsidR="00175818" w:rsidRPr="00262A65" w:rsidRDefault="00262A65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Фотоконкурс и уро</w:t>
            </w:r>
            <w:proofErr w:type="gramStart"/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к-</w:t>
            </w:r>
            <w:proofErr w:type="gramEnd"/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рассуждение на тему:  «Я читаю!»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rPr>
          <w:trHeight w:val="345"/>
        </w:trPr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30-31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ru-RU"/>
              </w:rPr>
            </w:pPr>
            <w:r w:rsidRPr="00262A65">
              <w:rPr>
                <w:rFonts w:ascii="Times New Roman" w:eastAsia="PMingLiU" w:hAnsi="Times New Roman"/>
                <w:lang w:eastAsia="ru-RU"/>
              </w:rPr>
              <w:t xml:space="preserve"> </w:t>
            </w:r>
            <w:r w:rsidR="00262A65"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«Русская народная загадка».</w:t>
            </w:r>
          </w:p>
        </w:tc>
        <w:tc>
          <w:tcPr>
            <w:tcW w:w="992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2ч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262A65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32</w:t>
            </w:r>
          </w:p>
        </w:tc>
        <w:tc>
          <w:tcPr>
            <w:tcW w:w="4961" w:type="dxa"/>
          </w:tcPr>
          <w:p w:rsidR="00175818" w:rsidRPr="00262A65" w:rsidRDefault="00262A65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«Защитники»: рассказы о подвиге детей в Великой Отечественной войне. И. </w:t>
            </w:r>
            <w:proofErr w:type="spellStart"/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Туричин</w:t>
            </w:r>
            <w:proofErr w:type="spellEnd"/>
            <w:r w:rsidRPr="00262A65">
              <w:rPr>
                <w:rFonts w:ascii="Times New Roman" w:eastAsia="Times New Roman" w:hAnsi="Times New Roman"/>
                <w:color w:val="00000A"/>
                <w:lang w:eastAsia="ru-RU"/>
              </w:rPr>
              <w:t>, Н. Богданов, Ю. Коваль, Е. Рябчиков и др.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D1370C" w:rsidRPr="00262A65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D1370C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33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Проверочная работа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393883">
              <w:rPr>
                <w:rFonts w:ascii="Times New Roman" w:eastAsia="PMingLiU" w:hAnsi="Times New Roman"/>
                <w:lang w:eastAsia="zh-TW"/>
              </w:rPr>
              <w:t>ч</w:t>
            </w:r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393883" w:rsidRPr="00262A65" w:rsidTr="00D1370C">
        <w:tc>
          <w:tcPr>
            <w:tcW w:w="851" w:type="dxa"/>
          </w:tcPr>
          <w:p w:rsidR="00393883" w:rsidRPr="00262A65" w:rsidRDefault="00393883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>
              <w:rPr>
                <w:rFonts w:ascii="Times New Roman" w:eastAsia="PMingLiU" w:hAnsi="Times New Roman"/>
                <w:lang w:eastAsia="zh-TW"/>
              </w:rPr>
              <w:t>34</w:t>
            </w:r>
          </w:p>
        </w:tc>
        <w:tc>
          <w:tcPr>
            <w:tcW w:w="4961" w:type="dxa"/>
          </w:tcPr>
          <w:p w:rsidR="00393883" w:rsidRPr="00262A65" w:rsidRDefault="00393883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>
              <w:rPr>
                <w:rFonts w:ascii="Times New Roman" w:eastAsia="PMingLiU" w:hAnsi="Times New Roman"/>
                <w:lang w:eastAsia="zh-TW"/>
              </w:rPr>
              <w:t xml:space="preserve">Викторина по прочитанным книгам </w:t>
            </w:r>
          </w:p>
        </w:tc>
        <w:tc>
          <w:tcPr>
            <w:tcW w:w="992" w:type="dxa"/>
          </w:tcPr>
          <w:p w:rsidR="00393883" w:rsidRPr="00262A65" w:rsidRDefault="00393883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>
              <w:rPr>
                <w:rFonts w:ascii="Times New Roman" w:eastAsia="PMingLiU" w:hAnsi="Times New Roman"/>
                <w:lang w:eastAsia="zh-TW"/>
              </w:rPr>
              <w:t>1ч</w:t>
            </w:r>
          </w:p>
        </w:tc>
        <w:tc>
          <w:tcPr>
            <w:tcW w:w="1418" w:type="dxa"/>
          </w:tcPr>
          <w:p w:rsidR="00393883" w:rsidRPr="00262A65" w:rsidRDefault="00393883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393883" w:rsidRPr="00262A65" w:rsidRDefault="00393883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  <w:tr w:rsidR="00175818" w:rsidRPr="00262A65" w:rsidTr="00D1370C">
        <w:tc>
          <w:tcPr>
            <w:tcW w:w="851" w:type="dxa"/>
          </w:tcPr>
          <w:p w:rsidR="00175818" w:rsidRPr="00262A65" w:rsidRDefault="00393883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>
              <w:rPr>
                <w:rFonts w:ascii="Times New Roman" w:eastAsia="PMingLiU" w:hAnsi="Times New Roman"/>
                <w:lang w:eastAsia="zh-TW"/>
              </w:rPr>
              <w:t>35</w:t>
            </w:r>
          </w:p>
        </w:tc>
        <w:tc>
          <w:tcPr>
            <w:tcW w:w="4961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 xml:space="preserve">О чем мы будем читать летом. Повторение </w:t>
            </w:r>
            <w:proofErr w:type="gramStart"/>
            <w:r w:rsidRPr="00262A65">
              <w:rPr>
                <w:rFonts w:ascii="Times New Roman" w:eastAsia="PMingLiU" w:hAnsi="Times New Roman"/>
                <w:lang w:eastAsia="zh-TW"/>
              </w:rPr>
              <w:t>пройденного</w:t>
            </w:r>
            <w:proofErr w:type="gramEnd"/>
            <w:r w:rsidRPr="00262A65">
              <w:rPr>
                <w:rFonts w:ascii="Times New Roman" w:eastAsia="PMingLiU" w:hAnsi="Times New Roman"/>
                <w:lang w:eastAsia="zh-TW"/>
              </w:rPr>
              <w:t xml:space="preserve"> за год</w:t>
            </w:r>
          </w:p>
        </w:tc>
        <w:tc>
          <w:tcPr>
            <w:tcW w:w="992" w:type="dxa"/>
          </w:tcPr>
          <w:p w:rsidR="00175818" w:rsidRPr="00262A65" w:rsidRDefault="00175818" w:rsidP="00262A65">
            <w:pPr>
              <w:spacing w:after="0" w:line="240" w:lineRule="auto"/>
              <w:jc w:val="center"/>
              <w:rPr>
                <w:rFonts w:ascii="Times New Roman" w:eastAsia="PMingLiU" w:hAnsi="Times New Roman"/>
                <w:lang w:eastAsia="zh-TW"/>
              </w:rPr>
            </w:pPr>
            <w:r w:rsidRPr="00262A65">
              <w:rPr>
                <w:rFonts w:ascii="Times New Roman" w:eastAsia="PMingLiU" w:hAnsi="Times New Roman"/>
                <w:lang w:eastAsia="zh-TW"/>
              </w:rPr>
              <w:t>1</w:t>
            </w:r>
            <w:r w:rsidR="00393883">
              <w:rPr>
                <w:rFonts w:ascii="Times New Roman" w:eastAsia="PMingLiU" w:hAnsi="Times New Roman"/>
                <w:lang w:eastAsia="zh-TW"/>
              </w:rPr>
              <w:t>ч</w:t>
            </w:r>
            <w:bookmarkStart w:id="2" w:name="_GoBack"/>
            <w:bookmarkEnd w:id="2"/>
          </w:p>
        </w:tc>
        <w:tc>
          <w:tcPr>
            <w:tcW w:w="1418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  <w:tc>
          <w:tcPr>
            <w:tcW w:w="1276" w:type="dxa"/>
          </w:tcPr>
          <w:p w:rsidR="00175818" w:rsidRPr="00262A65" w:rsidRDefault="00175818" w:rsidP="00262A65">
            <w:pPr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</w:p>
        </w:tc>
      </w:tr>
    </w:tbl>
    <w:p w:rsidR="00022C01" w:rsidRPr="00022C01" w:rsidRDefault="00022C01" w:rsidP="00022C01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p w:rsidR="00467A12" w:rsidRPr="00A660C2" w:rsidRDefault="00467A12" w:rsidP="00467A1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67A12" w:rsidRPr="00A660C2" w:rsidRDefault="00467A12" w:rsidP="00467A1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05E08" w:rsidRDefault="00905E08"/>
    <w:sectPr w:rsidR="0090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6822"/>
    <w:multiLevelType w:val="hybridMultilevel"/>
    <w:tmpl w:val="A0765BE2"/>
    <w:lvl w:ilvl="0" w:tplc="1EC24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C24B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139C4"/>
    <w:multiLevelType w:val="hybridMultilevel"/>
    <w:tmpl w:val="83143020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12"/>
    <w:rsid w:val="00022C01"/>
    <w:rsid w:val="00083995"/>
    <w:rsid w:val="00175818"/>
    <w:rsid w:val="00262A65"/>
    <w:rsid w:val="003565F1"/>
    <w:rsid w:val="00393883"/>
    <w:rsid w:val="00467A12"/>
    <w:rsid w:val="0066627A"/>
    <w:rsid w:val="00905E08"/>
    <w:rsid w:val="00D1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A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467A1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A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467A1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Юрьевна</cp:lastModifiedBy>
  <cp:revision>6</cp:revision>
  <dcterms:created xsi:type="dcterms:W3CDTF">2017-12-13T17:48:00Z</dcterms:created>
  <dcterms:modified xsi:type="dcterms:W3CDTF">2018-09-27T19:33:00Z</dcterms:modified>
</cp:coreProperties>
</file>